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20E" w:rsidRDefault="00D4120E" w:rsidP="00D4120E">
      <w:pPr>
        <w:jc w:val="center"/>
        <w:rPr>
          <w:sz w:val="32"/>
          <w:szCs w:val="32"/>
        </w:rPr>
      </w:pPr>
      <w:r>
        <w:rPr>
          <w:sz w:val="32"/>
          <w:szCs w:val="32"/>
        </w:rPr>
        <w:t>Benchmark Elevations</w:t>
      </w:r>
    </w:p>
    <w:p w:rsidR="00D4120E" w:rsidRPr="00D4120E" w:rsidRDefault="00D4120E" w:rsidP="00D4120E">
      <w:pPr>
        <w:jc w:val="center"/>
        <w:rPr>
          <w:sz w:val="32"/>
          <w:szCs w:val="32"/>
        </w:rPr>
      </w:pPr>
      <w:r>
        <w:rPr>
          <w:sz w:val="32"/>
          <w:szCs w:val="32"/>
        </w:rPr>
        <w:t>MOT-70-06.03</w:t>
      </w:r>
    </w:p>
    <w:p w:rsidR="00D4120E" w:rsidRPr="00D4120E" w:rsidRDefault="00D4120E">
      <w:pPr>
        <w:rPr>
          <w:sz w:val="28"/>
          <w:szCs w:val="28"/>
        </w:rPr>
      </w:pPr>
      <w:r>
        <w:rPr>
          <w:sz w:val="28"/>
          <w:szCs w:val="28"/>
        </w:rPr>
        <w:t>Rob Kramer, P.S.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December 16, 2014</w:t>
      </w:r>
    </w:p>
    <w:p w:rsidR="00D4120E" w:rsidRPr="00D4120E" w:rsidRDefault="00D4120E">
      <w:pPr>
        <w:rPr>
          <w:sz w:val="28"/>
          <w:szCs w:val="28"/>
        </w:rPr>
      </w:pPr>
      <w:r w:rsidRPr="00D4120E">
        <w:rPr>
          <w:sz w:val="28"/>
          <w:szCs w:val="28"/>
        </w:rPr>
        <w:t xml:space="preserve">John </w:t>
      </w:r>
      <w:proofErr w:type="spellStart"/>
      <w:r w:rsidRPr="00D4120E">
        <w:rPr>
          <w:sz w:val="28"/>
          <w:szCs w:val="28"/>
        </w:rPr>
        <w:t>Quinlisk</w:t>
      </w:r>
      <w:proofErr w:type="spellEnd"/>
    </w:p>
    <w:p w:rsidR="00D4120E" w:rsidRDefault="00D4120E"/>
    <w:tbl>
      <w:tblPr>
        <w:tblStyle w:val="PlainTable4"/>
        <w:tblW w:w="10080" w:type="dxa"/>
        <w:tblLayout w:type="fixed"/>
        <w:tblLook w:val="04A0" w:firstRow="1" w:lastRow="0" w:firstColumn="1" w:lastColumn="0" w:noHBand="0" w:noVBand="1"/>
      </w:tblPr>
      <w:tblGrid>
        <w:gridCol w:w="236"/>
        <w:gridCol w:w="763"/>
        <w:gridCol w:w="891"/>
        <w:gridCol w:w="236"/>
        <w:gridCol w:w="876"/>
        <w:gridCol w:w="1408"/>
        <w:gridCol w:w="1190"/>
        <w:gridCol w:w="1150"/>
        <w:gridCol w:w="3330"/>
      </w:tblGrid>
      <w:tr w:rsidR="00147541" w:rsidTr="001475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gridSpan w:val="8"/>
            <w:hideMark/>
          </w:tcPr>
          <w:p w:rsidR="00147541" w:rsidRDefault="00147541">
            <w:pPr>
              <w:jc w:val="center"/>
            </w:pPr>
            <w:r>
              <w:t>DL Observations</w:t>
            </w:r>
          </w:p>
        </w:tc>
        <w:tc>
          <w:tcPr>
            <w:tcW w:w="3330" w:type="dxa"/>
          </w:tcPr>
          <w:p w:rsidR="00147541" w:rsidRDefault="001475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63" w:type="dxa"/>
            <w:hideMark/>
          </w:tcPr>
          <w:p w:rsidR="00147541" w:rsidRDefault="00147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Point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BS (</w:t>
            </w:r>
            <w:proofErr w:type="spellStart"/>
            <w:r>
              <w:rPr>
                <w:b/>
                <w:bCs/>
              </w:rPr>
              <w:t>USft</w:t>
            </w:r>
            <w:proofErr w:type="spellEnd"/>
            <w:r>
              <w:rPr>
                <w:b/>
                <w:bCs/>
              </w:rPr>
              <w:t xml:space="preserve">) </w:t>
            </w:r>
          </w:p>
        </w:tc>
        <w:tc>
          <w:tcPr>
            <w:tcW w:w="236" w:type="dxa"/>
            <w:hideMark/>
          </w:tcPr>
          <w:p w:rsidR="00147541" w:rsidRDefault="00147541" w:rsidP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876" w:type="dxa"/>
            <w:hideMark/>
          </w:tcPr>
          <w:p w:rsidR="00147541" w:rsidRDefault="00147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FS (</w:t>
            </w:r>
            <w:proofErr w:type="spellStart"/>
            <w:r>
              <w:rPr>
                <w:b/>
                <w:bCs/>
              </w:rPr>
              <w:t>USft</w:t>
            </w:r>
            <w:proofErr w:type="spellEnd"/>
            <w:r>
              <w:rPr>
                <w:b/>
                <w:bCs/>
              </w:rPr>
              <w:t xml:space="preserve">) </w:t>
            </w:r>
          </w:p>
        </w:tc>
        <w:tc>
          <w:tcPr>
            <w:tcW w:w="1408" w:type="dxa"/>
            <w:hideMark/>
          </w:tcPr>
          <w:p w:rsidR="00147541" w:rsidRDefault="00147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Instrument Elevation (</w:t>
            </w:r>
            <w:proofErr w:type="spellStart"/>
            <w:r>
              <w:rPr>
                <w:b/>
                <w:bCs/>
              </w:rPr>
              <w:t>USft</w:t>
            </w:r>
            <w:proofErr w:type="spellEnd"/>
            <w:r>
              <w:rPr>
                <w:b/>
                <w:bCs/>
              </w:rPr>
              <w:t xml:space="preserve">)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Elevation (</w:t>
            </w:r>
            <w:proofErr w:type="spellStart"/>
            <w:r>
              <w:rPr>
                <w:b/>
                <w:bCs/>
              </w:rPr>
              <w:t>USft</w:t>
            </w:r>
            <w:proofErr w:type="spellEnd"/>
            <w:r>
              <w:rPr>
                <w:b/>
                <w:bCs/>
              </w:rPr>
              <w:t xml:space="preserve">)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Distance (</w:t>
            </w:r>
            <w:proofErr w:type="spellStart"/>
            <w:r>
              <w:rPr>
                <w:b/>
                <w:bCs/>
              </w:rPr>
              <w:t>USft</w:t>
            </w:r>
            <w:proofErr w:type="spellEnd"/>
            <w:r>
              <w:rPr>
                <w:b/>
                <w:bCs/>
              </w:rPr>
              <w:t xml:space="preserve">) </w:t>
            </w:r>
          </w:p>
        </w:tc>
        <w:tc>
          <w:tcPr>
            <w:tcW w:w="3330" w:type="dxa"/>
          </w:tcPr>
          <w:p w:rsidR="00147541" w:rsidRDefault="00D412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0001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12.213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1004.139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991.926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137.500 </w:t>
            </w:r>
          </w:p>
        </w:tc>
        <w:tc>
          <w:tcPr>
            <w:tcW w:w="3330" w:type="dxa"/>
          </w:tcPr>
          <w:p w:rsidR="00147541" w:rsidRDefault="00D412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BM#4  Top of iron pin in concrete monument #V5</w:t>
            </w:r>
          </w:p>
          <w:p w:rsidR="00D4120E" w:rsidRDefault="00D412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24.0’ right of station 71+76.4</w:t>
            </w: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0002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0.307 </w:t>
            </w: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1004.139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1003.832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131.200 </w:t>
            </w:r>
          </w:p>
        </w:tc>
        <w:tc>
          <w:tcPr>
            <w:tcW w:w="3330" w:type="dxa"/>
          </w:tcPr>
          <w:p w:rsidR="00147541" w:rsidRDefault="00D412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Turning Point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0002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6.753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 w:rsidP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1010.585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1003.832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71.200 </w:t>
            </w:r>
          </w:p>
        </w:tc>
        <w:tc>
          <w:tcPr>
            <w:tcW w:w="3330" w:type="dxa"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0003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4.428 </w:t>
            </w: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1010.585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1006.157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61.300 </w:t>
            </w:r>
          </w:p>
        </w:tc>
        <w:tc>
          <w:tcPr>
            <w:tcW w:w="3330" w:type="dxa"/>
          </w:tcPr>
          <w:p w:rsidR="00147541" w:rsidRDefault="00D412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BM#3  Top of iron pin in concrete monument #V3</w:t>
            </w:r>
          </w:p>
          <w:p w:rsidR="00D4120E" w:rsidRDefault="00D412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24.0’ right of station 67+76.4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0003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10.296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1016.453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1006.157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288.499 </w:t>
            </w:r>
          </w:p>
        </w:tc>
        <w:tc>
          <w:tcPr>
            <w:tcW w:w="3330" w:type="dxa"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0004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6.127 </w:t>
            </w: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1016.453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1010.326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210.300 </w:t>
            </w:r>
          </w:p>
        </w:tc>
        <w:tc>
          <w:tcPr>
            <w:tcW w:w="3330" w:type="dxa"/>
          </w:tcPr>
          <w:p w:rsidR="00147541" w:rsidRDefault="00D412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BM#2  Top of iron pin in concrete monument #V2</w:t>
            </w:r>
          </w:p>
          <w:p w:rsidR="00D4120E" w:rsidRDefault="00D412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24.0’ right of station 62+84.6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0004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3.569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1013.895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1010.326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195.000 </w:t>
            </w:r>
          </w:p>
        </w:tc>
        <w:tc>
          <w:tcPr>
            <w:tcW w:w="3330" w:type="dxa"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0005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11.869 </w:t>
            </w: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1013.895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1002.026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209.600 </w:t>
            </w:r>
          </w:p>
        </w:tc>
        <w:tc>
          <w:tcPr>
            <w:tcW w:w="3330" w:type="dxa"/>
          </w:tcPr>
          <w:p w:rsidR="00147541" w:rsidRDefault="00D412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Turning Point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0005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5.768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1007.794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1002.026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50.200 </w:t>
            </w:r>
          </w:p>
        </w:tc>
        <w:tc>
          <w:tcPr>
            <w:tcW w:w="3330" w:type="dxa"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r>
              <w:t xml:space="preserve"> </w:t>
            </w:r>
          </w:p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0006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5.079 </w:t>
            </w:r>
          </w:p>
        </w:tc>
        <w:tc>
          <w:tcPr>
            <w:tcW w:w="1408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1007.794</w:t>
            </w:r>
            <w:r w:rsidR="00147541">
              <w:t xml:space="preserve"> </w:t>
            </w:r>
          </w:p>
        </w:tc>
        <w:tc>
          <w:tcPr>
            <w:tcW w:w="1190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1002.715</w:t>
            </w:r>
            <w:r w:rsidR="00147541">
              <w:t xml:space="preserve">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57.300 </w:t>
            </w:r>
          </w:p>
        </w:tc>
        <w:tc>
          <w:tcPr>
            <w:tcW w:w="3330" w:type="dxa"/>
          </w:tcPr>
          <w:p w:rsidR="00147541" w:rsidRDefault="00D412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BM#1 Square cut in northwest corner of concrete base for light pole #A2</w:t>
            </w:r>
          </w:p>
          <w:p w:rsidR="00AC7BF5" w:rsidRDefault="00AC7B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20.2’ right of station 57+82.3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r>
              <w:t xml:space="preserve"> </w:t>
            </w:r>
          </w:p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0006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4.928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1007.643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1002.715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57.300 </w:t>
            </w:r>
          </w:p>
        </w:tc>
        <w:tc>
          <w:tcPr>
            <w:tcW w:w="3330" w:type="dxa"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r>
              <w:t xml:space="preserve"> </w:t>
            </w:r>
          </w:p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0007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5.617 </w:t>
            </w:r>
          </w:p>
        </w:tc>
        <w:tc>
          <w:tcPr>
            <w:tcW w:w="1408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1007.643</w:t>
            </w:r>
            <w:r w:rsidR="00147541">
              <w:t xml:space="preserve"> </w:t>
            </w:r>
          </w:p>
        </w:tc>
        <w:tc>
          <w:tcPr>
            <w:tcW w:w="1190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1002.026</w:t>
            </w:r>
            <w:r w:rsidR="00147541">
              <w:t xml:space="preserve">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50.200 </w:t>
            </w:r>
          </w:p>
        </w:tc>
        <w:tc>
          <w:tcPr>
            <w:tcW w:w="3330" w:type="dxa"/>
          </w:tcPr>
          <w:p w:rsidR="00147541" w:rsidRDefault="00AC7B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Turning Point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r>
              <w:t xml:space="preserve"> </w:t>
            </w:r>
          </w:p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0007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12.079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1014.105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1002.026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212.100 </w:t>
            </w:r>
          </w:p>
        </w:tc>
        <w:tc>
          <w:tcPr>
            <w:tcW w:w="3330" w:type="dxa"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r>
              <w:t xml:space="preserve"> </w:t>
            </w:r>
          </w:p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0008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3.780 </w:t>
            </w:r>
          </w:p>
        </w:tc>
        <w:tc>
          <w:tcPr>
            <w:tcW w:w="1408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1014.105</w:t>
            </w:r>
            <w:r w:rsidR="00147541">
              <w:t xml:space="preserve"> </w:t>
            </w:r>
          </w:p>
        </w:tc>
        <w:tc>
          <w:tcPr>
            <w:tcW w:w="1190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1010.325</w:t>
            </w:r>
            <w:r w:rsidR="00147541">
              <w:t xml:space="preserve">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192.500 </w:t>
            </w:r>
          </w:p>
        </w:tc>
        <w:tc>
          <w:tcPr>
            <w:tcW w:w="3330" w:type="dxa"/>
          </w:tcPr>
          <w:p w:rsidR="00147541" w:rsidRDefault="00AC7B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BM#2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r>
              <w:t xml:space="preserve"> </w:t>
            </w:r>
          </w:p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0008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6.012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1016.337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1010.325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210.200 </w:t>
            </w:r>
          </w:p>
        </w:tc>
        <w:tc>
          <w:tcPr>
            <w:tcW w:w="3330" w:type="dxa"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0009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10.179 </w:t>
            </w:r>
          </w:p>
        </w:tc>
        <w:tc>
          <w:tcPr>
            <w:tcW w:w="1408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1016.337</w:t>
            </w:r>
            <w:r w:rsidR="00147541">
              <w:t xml:space="preserve"> </w:t>
            </w:r>
          </w:p>
        </w:tc>
        <w:tc>
          <w:tcPr>
            <w:tcW w:w="1190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1006.158</w:t>
            </w:r>
            <w:r w:rsidR="00147541">
              <w:t xml:space="preserve">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288.899 </w:t>
            </w:r>
          </w:p>
        </w:tc>
        <w:tc>
          <w:tcPr>
            <w:tcW w:w="3330" w:type="dxa"/>
          </w:tcPr>
          <w:p w:rsidR="00147541" w:rsidRDefault="00AC7B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BM#3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r>
              <w:t xml:space="preserve"> </w:t>
            </w:r>
          </w:p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0009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4.489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1010.647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1006.158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61.200 </w:t>
            </w:r>
          </w:p>
        </w:tc>
        <w:tc>
          <w:tcPr>
            <w:tcW w:w="3330" w:type="dxa"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r>
              <w:t xml:space="preserve"> </w:t>
            </w:r>
          </w:p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0010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6.814 </w:t>
            </w:r>
          </w:p>
        </w:tc>
        <w:tc>
          <w:tcPr>
            <w:tcW w:w="1408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1010.647</w:t>
            </w:r>
            <w:r w:rsidR="00147541">
              <w:t xml:space="preserve"> </w:t>
            </w:r>
          </w:p>
        </w:tc>
        <w:tc>
          <w:tcPr>
            <w:tcW w:w="1190" w:type="dxa"/>
            <w:hideMark/>
          </w:tcPr>
          <w:p w:rsidR="00147541" w:rsidRDefault="00147541" w:rsidP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1003.83</w:t>
            </w:r>
            <w:r w:rsidR="00F311F8">
              <w:t>3</w:t>
            </w:r>
            <w:r>
              <w:t xml:space="preserve">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71.300 </w:t>
            </w:r>
          </w:p>
        </w:tc>
        <w:tc>
          <w:tcPr>
            <w:tcW w:w="3330" w:type="dxa"/>
          </w:tcPr>
          <w:p w:rsidR="00147541" w:rsidRDefault="00AC7B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Turning Point</w:t>
            </w:r>
          </w:p>
        </w:tc>
      </w:tr>
      <w:tr w:rsidR="00147541" w:rsidTr="00D412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/>
        </w:tc>
        <w:tc>
          <w:tcPr>
            <w:tcW w:w="763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0010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0.250 </w:t>
            </w: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408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1004.083 </w:t>
            </w:r>
          </w:p>
        </w:tc>
        <w:tc>
          <w:tcPr>
            <w:tcW w:w="119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1003.833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131.000 </w:t>
            </w:r>
          </w:p>
        </w:tc>
        <w:tc>
          <w:tcPr>
            <w:tcW w:w="3330" w:type="dxa"/>
          </w:tcPr>
          <w:p w:rsidR="00147541" w:rsidRDefault="00147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47541" w:rsidTr="00D412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  <w:hideMark/>
          </w:tcPr>
          <w:p w:rsidR="00147541" w:rsidRDefault="00147541">
            <w:r>
              <w:t xml:space="preserve"> </w:t>
            </w:r>
          </w:p>
        </w:tc>
        <w:tc>
          <w:tcPr>
            <w:tcW w:w="763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0011 </w:t>
            </w:r>
          </w:p>
        </w:tc>
        <w:tc>
          <w:tcPr>
            <w:tcW w:w="891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76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12.155 </w:t>
            </w:r>
          </w:p>
        </w:tc>
        <w:tc>
          <w:tcPr>
            <w:tcW w:w="1408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1004.083</w:t>
            </w:r>
            <w:r w:rsidR="00147541">
              <w:t xml:space="preserve"> </w:t>
            </w:r>
          </w:p>
        </w:tc>
        <w:tc>
          <w:tcPr>
            <w:tcW w:w="1190" w:type="dxa"/>
            <w:hideMark/>
          </w:tcPr>
          <w:p w:rsidR="00147541" w:rsidRDefault="00F311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991.928</w:t>
            </w:r>
            <w:r w:rsidR="00147541">
              <w:t xml:space="preserve"> </w:t>
            </w:r>
          </w:p>
        </w:tc>
        <w:tc>
          <w:tcPr>
            <w:tcW w:w="1150" w:type="dxa"/>
            <w:hideMark/>
          </w:tcPr>
          <w:p w:rsidR="00147541" w:rsidRDefault="001475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137.900 </w:t>
            </w:r>
          </w:p>
        </w:tc>
        <w:tc>
          <w:tcPr>
            <w:tcW w:w="3330" w:type="dxa"/>
          </w:tcPr>
          <w:p w:rsidR="00147541" w:rsidRDefault="00AC7B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BM#4</w:t>
            </w:r>
            <w:bookmarkStart w:id="0" w:name="_GoBack"/>
            <w:bookmarkEnd w:id="0"/>
          </w:p>
        </w:tc>
      </w:tr>
    </w:tbl>
    <w:p w:rsidR="005815C6" w:rsidRDefault="005815C6"/>
    <w:sectPr w:rsidR="00581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F6A"/>
    <w:rsid w:val="00147541"/>
    <w:rsid w:val="005815C6"/>
    <w:rsid w:val="00AC7BF5"/>
    <w:rsid w:val="00CE7F6A"/>
    <w:rsid w:val="00D4120E"/>
    <w:rsid w:val="00E732E4"/>
    <w:rsid w:val="00F3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04AA6B-FB53-4EF8-A217-1D3B290E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table" w:styleId="PlainTable4">
    <w:name w:val="Plain Table 4"/>
    <w:basedOn w:val="TableNormal"/>
    <w:uiPriority w:val="44"/>
    <w:rsid w:val="0014754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Adjustment</vt:lpstr>
    </vt:vector>
  </TitlesOfParts>
  <Company>Ohio Dept. of Transportation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Adjustment</dc:title>
  <dc:subject/>
  <dc:creator>Rob Kramer</dc:creator>
  <cp:keywords/>
  <dc:description/>
  <cp:lastModifiedBy>Rob Kramer</cp:lastModifiedBy>
  <cp:revision>4</cp:revision>
  <dcterms:created xsi:type="dcterms:W3CDTF">2014-12-26T16:14:00Z</dcterms:created>
  <dcterms:modified xsi:type="dcterms:W3CDTF">2014-12-26T18:55:00Z</dcterms:modified>
</cp:coreProperties>
</file>